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54e2c763f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b6405ac9f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 Buden,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6d280a271431a" /><Relationship Type="http://schemas.openxmlformats.org/officeDocument/2006/relationships/numbering" Target="/word/numbering.xml" Id="R5c65a4099bf9453a" /><Relationship Type="http://schemas.openxmlformats.org/officeDocument/2006/relationships/settings" Target="/word/settings.xml" Id="R69c5c38f66104b53" /><Relationship Type="http://schemas.openxmlformats.org/officeDocument/2006/relationships/image" Target="/word/media/ed3ce34f-0131-44ce-845b-566743aed8ec.png" Id="Redcb6405ac9f475f" /></Relationships>
</file>