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6a8199f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aa402602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f3c058c4452d" /><Relationship Type="http://schemas.openxmlformats.org/officeDocument/2006/relationships/numbering" Target="/word/numbering.xml" Id="Rddbbd7175b164b18" /><Relationship Type="http://schemas.openxmlformats.org/officeDocument/2006/relationships/settings" Target="/word/settings.xml" Id="R0ac5fb1c96674db3" /><Relationship Type="http://schemas.openxmlformats.org/officeDocument/2006/relationships/image" Target="/word/media/eb11e8a8-42d9-476f-92a2-6172ed05916d.png" Id="Re59aa402602e4774" /></Relationships>
</file>