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0276410e8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631c75f7d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Altenlotheim,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cbc5bdd3647be" /><Relationship Type="http://schemas.openxmlformats.org/officeDocument/2006/relationships/numbering" Target="/word/numbering.xml" Id="R839bf771277849ad" /><Relationship Type="http://schemas.openxmlformats.org/officeDocument/2006/relationships/settings" Target="/word/settings.xml" Id="Rd9113470d24f416b" /><Relationship Type="http://schemas.openxmlformats.org/officeDocument/2006/relationships/image" Target="/word/media/5836c603-ed7f-4393-85e1-5e8ffb6874b0.png" Id="Rf32631c75f7d401c" /></Relationships>
</file>