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0c4aebd1f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0c87faa70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Altenmarhorst,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1a5da6fb64e2b" /><Relationship Type="http://schemas.openxmlformats.org/officeDocument/2006/relationships/numbering" Target="/word/numbering.xml" Id="Radd67a976e33458e" /><Relationship Type="http://schemas.openxmlformats.org/officeDocument/2006/relationships/settings" Target="/word/settings.xml" Id="R5497137632db4a33" /><Relationship Type="http://schemas.openxmlformats.org/officeDocument/2006/relationships/image" Target="/word/media/c63a19db-9a28-465f-b55b-cdb6774b0bc9.png" Id="R7280c87faa7049d2" /></Relationships>
</file>