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2659faf6d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be55ec77f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Altgernsdorf,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6e2981c074066" /><Relationship Type="http://schemas.openxmlformats.org/officeDocument/2006/relationships/numbering" Target="/word/numbering.xml" Id="R2506be150ce149ca" /><Relationship Type="http://schemas.openxmlformats.org/officeDocument/2006/relationships/settings" Target="/word/settings.xml" Id="R66ce10a389e6441c" /><Relationship Type="http://schemas.openxmlformats.org/officeDocument/2006/relationships/image" Target="/word/media/0e90c140-1d70-4c08-9a00-ab39325dac11.png" Id="R9aebe55ec77f456f" /></Relationships>
</file>