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b4b2e6d9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ba1672fd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8fb0c4974e5b" /><Relationship Type="http://schemas.openxmlformats.org/officeDocument/2006/relationships/numbering" Target="/word/numbering.xml" Id="R7040bb963e0c4f6a" /><Relationship Type="http://schemas.openxmlformats.org/officeDocument/2006/relationships/settings" Target="/word/settings.xml" Id="R4a4bffe1fb6c41ca" /><Relationship Type="http://schemas.openxmlformats.org/officeDocument/2006/relationships/image" Target="/word/media/0fd5c395-7267-4261-bc71-6ee500d49718.png" Id="R70dba1672fd14046" /></Relationships>
</file>