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eda8396ce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17b2030ba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a7ba44fcc4ecd" /><Relationship Type="http://schemas.openxmlformats.org/officeDocument/2006/relationships/numbering" Target="/word/numbering.xml" Id="R8508f6c967d34a2f" /><Relationship Type="http://schemas.openxmlformats.org/officeDocument/2006/relationships/settings" Target="/word/settings.xml" Id="R4539a06ecb674fa2" /><Relationship Type="http://schemas.openxmlformats.org/officeDocument/2006/relationships/image" Target="/word/media/7a812eb8-7961-4166-bd3a-956f5b39ffa3.png" Id="R82b17b2030ba421a" /></Relationships>
</file>