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3845f3b88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b1852639b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Altwarp,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b33f937d14526" /><Relationship Type="http://schemas.openxmlformats.org/officeDocument/2006/relationships/numbering" Target="/word/numbering.xml" Id="R9c67b0eef8204910" /><Relationship Type="http://schemas.openxmlformats.org/officeDocument/2006/relationships/settings" Target="/word/settings.xml" Id="Re13575fb82714221" /><Relationship Type="http://schemas.openxmlformats.org/officeDocument/2006/relationships/image" Target="/word/media/06d20fcb-a184-4dd5-82a0-ac4748fb171f.png" Id="Rcacb1852639b40ca" /></Relationships>
</file>