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e47b523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a02f2f170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6432b580e455d" /><Relationship Type="http://schemas.openxmlformats.org/officeDocument/2006/relationships/numbering" Target="/word/numbering.xml" Id="R5e58d9c7ae344f88" /><Relationship Type="http://schemas.openxmlformats.org/officeDocument/2006/relationships/settings" Target="/word/settings.xml" Id="R99f8771fa29149ac" /><Relationship Type="http://schemas.openxmlformats.org/officeDocument/2006/relationships/image" Target="/word/media/77fcd639-fcb1-4284-b316-20e57fbb359c.png" Id="Red7a02f2f17046e4" /></Relationships>
</file>