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b44fbea4f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112b011d0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 Gericht,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9c4dfd73847f9" /><Relationship Type="http://schemas.openxmlformats.org/officeDocument/2006/relationships/numbering" Target="/word/numbering.xml" Id="R1b790d075908454c" /><Relationship Type="http://schemas.openxmlformats.org/officeDocument/2006/relationships/settings" Target="/word/settings.xml" Id="Rc205e6d1861a4860" /><Relationship Type="http://schemas.openxmlformats.org/officeDocument/2006/relationships/image" Target="/word/media/c035d806-ff00-4b78-92fe-3f374f5055e4.png" Id="R919112b011d040a3" /></Relationships>
</file>