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d57ec670d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5cf74663a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Amalienruhe,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796b06aa7496d" /><Relationship Type="http://schemas.openxmlformats.org/officeDocument/2006/relationships/numbering" Target="/word/numbering.xml" Id="R46a2535a2eb44ae4" /><Relationship Type="http://schemas.openxmlformats.org/officeDocument/2006/relationships/settings" Target="/word/settings.xml" Id="Rafdc5a2c2c684e34" /><Relationship Type="http://schemas.openxmlformats.org/officeDocument/2006/relationships/image" Target="/word/media/c4030130-040f-467b-b95b-07e61f38065d.png" Id="Rfd05cf74663a486c" /></Relationships>
</file>