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f5f95d8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35202426a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bb8527cac4258" /><Relationship Type="http://schemas.openxmlformats.org/officeDocument/2006/relationships/numbering" Target="/word/numbering.xml" Id="R81e2d5e6daab4034" /><Relationship Type="http://schemas.openxmlformats.org/officeDocument/2006/relationships/settings" Target="/word/settings.xml" Id="Rac53da3516654782" /><Relationship Type="http://schemas.openxmlformats.org/officeDocument/2006/relationships/image" Target="/word/media/3b1e19f9-2a17-4578-9b8d-abf843a2ea4d.png" Id="R9a935202426a44ae" /></Relationships>
</file>