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8e4ca6da9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8ca7afe3f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Angerskirchen,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f60facc0241e0" /><Relationship Type="http://schemas.openxmlformats.org/officeDocument/2006/relationships/numbering" Target="/word/numbering.xml" Id="Rf03adafd7bd941e5" /><Relationship Type="http://schemas.openxmlformats.org/officeDocument/2006/relationships/settings" Target="/word/settings.xml" Id="R92f2dfb9f0e14999" /><Relationship Type="http://schemas.openxmlformats.org/officeDocument/2006/relationships/image" Target="/word/media/aaabf9c6-3c69-4a25-b74f-9507b3dfd67f.png" Id="R5f78ca7afe3f4149" /></Relationships>
</file>