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00a157e4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6186f2d7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0cd7169b84bc8" /><Relationship Type="http://schemas.openxmlformats.org/officeDocument/2006/relationships/numbering" Target="/word/numbering.xml" Id="R95271fd9dd434716" /><Relationship Type="http://schemas.openxmlformats.org/officeDocument/2006/relationships/settings" Target="/word/settings.xml" Id="Rd9fc7be3813e4f88" /><Relationship Type="http://schemas.openxmlformats.org/officeDocument/2006/relationships/image" Target="/word/media/5b13861e-ed1b-40f8-8077-bbb6824f73ba.png" Id="R58a6186f2d76454d" /></Relationships>
</file>