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0bd37e459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b07e453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Appenrod,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a0ae42df147e1" /><Relationship Type="http://schemas.openxmlformats.org/officeDocument/2006/relationships/numbering" Target="/word/numbering.xml" Id="R61585a9b2bda4f1b" /><Relationship Type="http://schemas.openxmlformats.org/officeDocument/2006/relationships/settings" Target="/word/settings.xml" Id="R6d89268d9c4b4b39" /><Relationship Type="http://schemas.openxmlformats.org/officeDocument/2006/relationships/image" Target="/word/media/d6fbb29b-0a2c-410c-ac70-20745f37d507.png" Id="Rf52bb07e453d4cb5" /></Relationships>
</file>