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b44e658a0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8f7cfe8fb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Arnoldsweiler,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00a7771e64cd9" /><Relationship Type="http://schemas.openxmlformats.org/officeDocument/2006/relationships/numbering" Target="/word/numbering.xml" Id="Rdd0d97d230d54119" /><Relationship Type="http://schemas.openxmlformats.org/officeDocument/2006/relationships/settings" Target="/word/settings.xml" Id="Rfb28626354b5462d" /><Relationship Type="http://schemas.openxmlformats.org/officeDocument/2006/relationships/image" Target="/word/media/51f5d395-9be1-4621-9c39-4bfd650d287d.png" Id="Rfcc8f7cfe8fb4756" /></Relationships>
</file>