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db39e27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d759cb97d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Arnshall,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aace3ecb4cec" /><Relationship Type="http://schemas.openxmlformats.org/officeDocument/2006/relationships/numbering" Target="/word/numbering.xml" Id="R708dd4f8c4f345de" /><Relationship Type="http://schemas.openxmlformats.org/officeDocument/2006/relationships/settings" Target="/word/settings.xml" Id="Ra0a70fd4f69c4b62" /><Relationship Type="http://schemas.openxmlformats.org/officeDocument/2006/relationships/image" Target="/word/media/c2eed710-2075-48a4-b316-3bceb8db819f.png" Id="Rcc3d759cb97d4f2f" /></Relationships>
</file>