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120fe6a64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3d72d5e89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Asterlagen,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5a7d6ea84228" /><Relationship Type="http://schemas.openxmlformats.org/officeDocument/2006/relationships/numbering" Target="/word/numbering.xml" Id="Rdb9c852b6d5f4d6c" /><Relationship Type="http://schemas.openxmlformats.org/officeDocument/2006/relationships/settings" Target="/word/settings.xml" Id="R4ebb7e94f4c9432b" /><Relationship Type="http://schemas.openxmlformats.org/officeDocument/2006/relationships/image" Target="/word/media/1225d8f8-9593-45b5-ae87-3d6a6826e23f.png" Id="R7ca3d72d5e8944d0" /></Relationships>
</file>