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189cbcf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dc40ef70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in der Hallertau,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e465c7d5f4dbf" /><Relationship Type="http://schemas.openxmlformats.org/officeDocument/2006/relationships/numbering" Target="/word/numbering.xml" Id="R178bf3fd6e174a26" /><Relationship Type="http://schemas.openxmlformats.org/officeDocument/2006/relationships/settings" Target="/word/settings.xml" Id="R6d431400aea74a28" /><Relationship Type="http://schemas.openxmlformats.org/officeDocument/2006/relationships/image" Target="/word/media/800ba2df-5b8c-4e49-b407-d451420da85b.png" Id="R024dc40ef70d4d35" /></Relationships>
</file>