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23f2392c1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fe8825437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Auf dem Barrel,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504e65be6488f" /><Relationship Type="http://schemas.openxmlformats.org/officeDocument/2006/relationships/numbering" Target="/word/numbering.xml" Id="R2bd42abcc73a4ed8" /><Relationship Type="http://schemas.openxmlformats.org/officeDocument/2006/relationships/settings" Target="/word/settings.xml" Id="Rb0e442d81d934dd2" /><Relationship Type="http://schemas.openxmlformats.org/officeDocument/2006/relationships/image" Target="/word/media/fb12ae18-41a4-4f3f-8065-b64a78f2562e.png" Id="R27efe88254374938" /></Relationships>
</file>