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b02afbd4a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27b57e092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 den Bulten,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1ad9eed2241f5" /><Relationship Type="http://schemas.openxmlformats.org/officeDocument/2006/relationships/numbering" Target="/word/numbering.xml" Id="Rbca668c684d840eb" /><Relationship Type="http://schemas.openxmlformats.org/officeDocument/2006/relationships/settings" Target="/word/settings.xml" Id="R2fd00d750fe2470a" /><Relationship Type="http://schemas.openxmlformats.org/officeDocument/2006/relationships/image" Target="/word/media/3e3adf5d-3f7a-436f-885f-25ae635be14c.png" Id="R6a027b57e0924cca" /></Relationships>
</file>