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c074f6533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1d808ebde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Aurich-Oldendorf,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76bf9d926472c" /><Relationship Type="http://schemas.openxmlformats.org/officeDocument/2006/relationships/numbering" Target="/word/numbering.xml" Id="R7715080af619494a" /><Relationship Type="http://schemas.openxmlformats.org/officeDocument/2006/relationships/settings" Target="/word/settings.xml" Id="R1f7d07498cbf4004" /><Relationship Type="http://schemas.openxmlformats.org/officeDocument/2006/relationships/image" Target="/word/media/769ca46b-be85-4691-8287-39802a87c2b9.png" Id="Rbc01d808ebde4e0e" /></Relationships>
</file>