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b9192c5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a49af38d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cfb99be64332" /><Relationship Type="http://schemas.openxmlformats.org/officeDocument/2006/relationships/numbering" Target="/word/numbering.xml" Id="R7f3ca91d31bb4947" /><Relationship Type="http://schemas.openxmlformats.org/officeDocument/2006/relationships/settings" Target="/word/settings.xml" Id="R22a57117f401403e" /><Relationship Type="http://schemas.openxmlformats.org/officeDocument/2006/relationships/image" Target="/word/media/76e7e80e-dd9e-4684-9c52-ce073e710ad5.png" Id="R4cba49af38dc4553" /></Relationships>
</file>