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145d68e64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369f7cc6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25a9050f4613" /><Relationship Type="http://schemas.openxmlformats.org/officeDocument/2006/relationships/numbering" Target="/word/numbering.xml" Id="R78f783f1108546d9" /><Relationship Type="http://schemas.openxmlformats.org/officeDocument/2006/relationships/settings" Target="/word/settings.xml" Id="R0bcfe9ae2a5e4f72" /><Relationship Type="http://schemas.openxmlformats.org/officeDocument/2006/relationships/image" Target="/word/media/9488a777-48dc-476e-a929-24715b8effbf.png" Id="R0b7369f7cc634a96" /></Relationships>
</file>