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49236bd2d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f5a52a949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Babensham,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8c15fd8394a35" /><Relationship Type="http://schemas.openxmlformats.org/officeDocument/2006/relationships/numbering" Target="/word/numbering.xml" Id="R0c755c1dca38434d" /><Relationship Type="http://schemas.openxmlformats.org/officeDocument/2006/relationships/settings" Target="/word/settings.xml" Id="R8c636461eef848d2" /><Relationship Type="http://schemas.openxmlformats.org/officeDocument/2006/relationships/image" Target="/word/media/2efdeda8-7d2e-47ed-87b2-d96913487528.png" Id="R8e5f5a52a949448d" /></Relationships>
</file>