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e273b6651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a8e25f18a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Neuenahr,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0c99c162c4591" /><Relationship Type="http://schemas.openxmlformats.org/officeDocument/2006/relationships/numbering" Target="/word/numbering.xml" Id="Rebc699d504304500" /><Relationship Type="http://schemas.openxmlformats.org/officeDocument/2006/relationships/settings" Target="/word/settings.xml" Id="R65ec875d5a3f438f" /><Relationship Type="http://schemas.openxmlformats.org/officeDocument/2006/relationships/image" Target="/word/media/8be2ee00-5da4-4429-a8e6-01591739b494.png" Id="Rbfba8e25f18a4d83" /></Relationships>
</file>