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129fef98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f8e36093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Saarow,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daaecc374489" /><Relationship Type="http://schemas.openxmlformats.org/officeDocument/2006/relationships/numbering" Target="/word/numbering.xml" Id="R12d2c8b91b35439a" /><Relationship Type="http://schemas.openxmlformats.org/officeDocument/2006/relationships/settings" Target="/word/settings.xml" Id="R4b53434122ae41a4" /><Relationship Type="http://schemas.openxmlformats.org/officeDocument/2006/relationships/image" Target="/word/media/19a90daf-2303-4fff-9110-20ffe41fb793.png" Id="R35d9f8e360934d33" /></Relationships>
</file>