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6fcbb767e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3718fb6e2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Sulze,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ecf55f694369" /><Relationship Type="http://schemas.openxmlformats.org/officeDocument/2006/relationships/numbering" Target="/word/numbering.xml" Id="Rd0132dbeaa52423b" /><Relationship Type="http://schemas.openxmlformats.org/officeDocument/2006/relationships/settings" Target="/word/settings.xml" Id="R64eaea1c1c4d415d" /><Relationship Type="http://schemas.openxmlformats.org/officeDocument/2006/relationships/image" Target="/word/media/5940b3f6-2d2c-4669-aee7-88c2227ab97a.png" Id="Rad83718fb6e2422c" /></Relationships>
</file>