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dd82c3a7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f3ef4844a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Wendorf,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8f55089340a2" /><Relationship Type="http://schemas.openxmlformats.org/officeDocument/2006/relationships/numbering" Target="/word/numbering.xml" Id="Rffead6fda18e4a9e" /><Relationship Type="http://schemas.openxmlformats.org/officeDocument/2006/relationships/settings" Target="/word/settings.xml" Id="R9bc5178f3c6345bd" /><Relationship Type="http://schemas.openxmlformats.org/officeDocument/2006/relationships/image" Target="/word/media/bf9b99b5-b46f-4384-bae6-920e7f177cbf.png" Id="R1e0f3ef4844a4b1d" /></Relationships>
</file>