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b568e11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50f9c91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Wilsnack,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1e470af24ddf" /><Relationship Type="http://schemas.openxmlformats.org/officeDocument/2006/relationships/numbering" Target="/word/numbering.xml" Id="R1e8e27994aef44cf" /><Relationship Type="http://schemas.openxmlformats.org/officeDocument/2006/relationships/settings" Target="/word/settings.xml" Id="Rae3a77d35c9046b1" /><Relationship Type="http://schemas.openxmlformats.org/officeDocument/2006/relationships/image" Target="/word/media/60b63acc-5e82-4806-aa03-691ca670d71b.png" Id="R20b750f9c918425b" /></Relationships>
</file>