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4bba678ad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bd855e3c7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Badenhard,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c1ebf980c4028" /><Relationship Type="http://schemas.openxmlformats.org/officeDocument/2006/relationships/numbering" Target="/word/numbering.xml" Id="R0b8e2adb2d4e4f05" /><Relationship Type="http://schemas.openxmlformats.org/officeDocument/2006/relationships/settings" Target="/word/settings.xml" Id="R9d87e32d707a4bb1" /><Relationship Type="http://schemas.openxmlformats.org/officeDocument/2006/relationships/image" Target="/word/media/2a93f3b7-ab1a-4289-9303-d7b9c5ad606d.png" Id="Rc61bd855e3c74cea" /></Relationships>
</file>