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16febb7e0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18d4669e6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a9713815a4058" /><Relationship Type="http://schemas.openxmlformats.org/officeDocument/2006/relationships/numbering" Target="/word/numbering.xml" Id="R69a232f758854768" /><Relationship Type="http://schemas.openxmlformats.org/officeDocument/2006/relationships/settings" Target="/word/settings.xml" Id="Ra3f7edf59dfc446a" /><Relationship Type="http://schemas.openxmlformats.org/officeDocument/2006/relationships/image" Target="/word/media/10db8e79-28ad-4e94-b82e-1225c24c8a77.png" Id="R8a818d4669e643cb" /></Relationships>
</file>