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25ba94895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2c686342d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6f8df6a894c8f" /><Relationship Type="http://schemas.openxmlformats.org/officeDocument/2006/relationships/numbering" Target="/word/numbering.xml" Id="R79bb903ce2b045fb" /><Relationship Type="http://schemas.openxmlformats.org/officeDocument/2006/relationships/settings" Target="/word/settings.xml" Id="R9ba6889d48374d27" /><Relationship Type="http://schemas.openxmlformats.org/officeDocument/2006/relationships/image" Target="/word/media/7ee71e6e-045e-4e91-9a4f-56e6053b20a2.png" Id="R3312c686342d4165" /></Relationships>
</file>