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16af5e065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9632f0c1a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abde2d0f746a7" /><Relationship Type="http://schemas.openxmlformats.org/officeDocument/2006/relationships/numbering" Target="/word/numbering.xml" Id="R597b4a0bdfc8468f" /><Relationship Type="http://schemas.openxmlformats.org/officeDocument/2006/relationships/settings" Target="/word/settings.xml" Id="Ra4d94cfd375e4138" /><Relationship Type="http://schemas.openxmlformats.org/officeDocument/2006/relationships/image" Target="/word/media/08715093-aecd-4f28-9c88-594ba7edb8dc.png" Id="Raa29632f0c1a4a99" /></Relationships>
</file>