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c828773f2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e1ce92045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Bebersee,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68cba52b84bb8" /><Relationship Type="http://schemas.openxmlformats.org/officeDocument/2006/relationships/numbering" Target="/word/numbering.xml" Id="Rc1a8a15fdd004d8a" /><Relationship Type="http://schemas.openxmlformats.org/officeDocument/2006/relationships/settings" Target="/word/settings.xml" Id="Ra1c9b60585ab4c9b" /><Relationship Type="http://schemas.openxmlformats.org/officeDocument/2006/relationships/image" Target="/word/media/574bea9b-3634-49ee-9126-67b6388f0c1d.png" Id="R262e1ce920454755" /></Relationships>
</file>