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5aa338e1f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f319c4fb3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Beedeln,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236cd2f374e35" /><Relationship Type="http://schemas.openxmlformats.org/officeDocument/2006/relationships/numbering" Target="/word/numbering.xml" Id="Rdec1a642d56640f5" /><Relationship Type="http://schemas.openxmlformats.org/officeDocument/2006/relationships/settings" Target="/word/settings.xml" Id="R2201a41aabcb499b" /><Relationship Type="http://schemas.openxmlformats.org/officeDocument/2006/relationships/image" Target="/word/media/a409e02d-1a90-4c70-a966-e7137f185712.png" Id="R695f319c4fb34cf4" /></Relationships>
</file>