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b959c13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5810e7786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c2ebb827b4b7e" /><Relationship Type="http://schemas.openxmlformats.org/officeDocument/2006/relationships/numbering" Target="/word/numbering.xml" Id="Rb21ea699069245b3" /><Relationship Type="http://schemas.openxmlformats.org/officeDocument/2006/relationships/settings" Target="/word/settings.xml" Id="R6fec307b2eac4ccf" /><Relationship Type="http://schemas.openxmlformats.org/officeDocument/2006/relationships/image" Target="/word/media/80b092b7-342d-4b19-beae-9cc0c5481647.png" Id="R9c85810e77864618" /></Relationships>
</file>