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b9568656e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efbdd77ab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c9e4f23224415" /><Relationship Type="http://schemas.openxmlformats.org/officeDocument/2006/relationships/numbering" Target="/word/numbering.xml" Id="Rd191d5255a3a4688" /><Relationship Type="http://schemas.openxmlformats.org/officeDocument/2006/relationships/settings" Target="/word/settings.xml" Id="R9df59a8bcb274ab1" /><Relationship Type="http://schemas.openxmlformats.org/officeDocument/2006/relationships/image" Target="/word/media/d3184512-9e18-46f4-af2f-9daddae9d245.png" Id="R6f6efbdd77ab4ed3" /></Relationships>
</file>