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279283e00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fa45fd22f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Bendeleben,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a1dcdb4ff4a08" /><Relationship Type="http://schemas.openxmlformats.org/officeDocument/2006/relationships/numbering" Target="/word/numbering.xml" Id="R31231a7a63224768" /><Relationship Type="http://schemas.openxmlformats.org/officeDocument/2006/relationships/settings" Target="/word/settings.xml" Id="R8a714a0dd87f485d" /><Relationship Type="http://schemas.openxmlformats.org/officeDocument/2006/relationships/image" Target="/word/media/e1a4de88-3e6b-4d62-98e5-49800eee085d.png" Id="R463fa45fd22f4bbd" /></Relationships>
</file>