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fda8dac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c4cef53f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f853f7f25476e" /><Relationship Type="http://schemas.openxmlformats.org/officeDocument/2006/relationships/numbering" Target="/word/numbering.xml" Id="R23e0d31a2cbe4f5d" /><Relationship Type="http://schemas.openxmlformats.org/officeDocument/2006/relationships/settings" Target="/word/settings.xml" Id="Rf3bb7d893a5b44d0" /><Relationship Type="http://schemas.openxmlformats.org/officeDocument/2006/relationships/image" Target="/word/media/47951250-8ba2-427a-b3a9-8b4f0c48371d.png" Id="R827c4cef53f747c4" /></Relationships>
</file>