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aceee16f8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0c76f1811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Berendshagen,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4ff879e574336" /><Relationship Type="http://schemas.openxmlformats.org/officeDocument/2006/relationships/numbering" Target="/word/numbering.xml" Id="R7b1eed9071b94e69" /><Relationship Type="http://schemas.openxmlformats.org/officeDocument/2006/relationships/settings" Target="/word/settings.xml" Id="Re3c66d0c79f84eb3" /><Relationship Type="http://schemas.openxmlformats.org/officeDocument/2006/relationships/image" Target="/word/media/124fe465-8d88-42f6-9518-b7dcffeed06c.png" Id="R7fb0c76f181149a2" /></Relationships>
</file>