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4c0bebecc24d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55d773c76a4d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Berghulen,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9a208dbac74c96" /><Relationship Type="http://schemas.openxmlformats.org/officeDocument/2006/relationships/numbering" Target="/word/numbering.xml" Id="R6c397f4d9f1c40b7" /><Relationship Type="http://schemas.openxmlformats.org/officeDocument/2006/relationships/settings" Target="/word/settings.xml" Id="R9e51b73b6ad94e38" /><Relationship Type="http://schemas.openxmlformats.org/officeDocument/2006/relationships/image" Target="/word/media/f47a1917-d35c-4304-ac9e-0d85f9394d2b.png" Id="R3355d773c76a4d8d" /></Relationships>
</file>