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e11c9da21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f982205b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e9e9035524dfc" /><Relationship Type="http://schemas.openxmlformats.org/officeDocument/2006/relationships/numbering" Target="/word/numbering.xml" Id="R2a666fdd3cdd4f9e" /><Relationship Type="http://schemas.openxmlformats.org/officeDocument/2006/relationships/settings" Target="/word/settings.xml" Id="Ra48b8c8799b649c5" /><Relationship Type="http://schemas.openxmlformats.org/officeDocument/2006/relationships/image" Target="/word/media/205d4e33-5884-461c-b9ad-ef25a1729321.png" Id="R4e0af982205b4457" /></Relationships>
</file>