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9c88237cc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ed6535cc0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9a74d27b048b8" /><Relationship Type="http://schemas.openxmlformats.org/officeDocument/2006/relationships/numbering" Target="/word/numbering.xml" Id="R74cc8d979bd24e59" /><Relationship Type="http://schemas.openxmlformats.org/officeDocument/2006/relationships/settings" Target="/word/settings.xml" Id="Refad66be024e4467" /><Relationship Type="http://schemas.openxmlformats.org/officeDocument/2006/relationships/image" Target="/word/media/a1ad0d62-7c14-46f1-b9cd-a6d9f9cf39cc.png" Id="Rca0ed6535cc04e85" /></Relationships>
</file>