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1644e63a3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2a72121df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Bertsdorf-Hoernitz,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17d3d882b46be" /><Relationship Type="http://schemas.openxmlformats.org/officeDocument/2006/relationships/numbering" Target="/word/numbering.xml" Id="R43f23bcec7af4925" /><Relationship Type="http://schemas.openxmlformats.org/officeDocument/2006/relationships/settings" Target="/word/settings.xml" Id="R410ac5f28a6b4f87" /><Relationship Type="http://schemas.openxmlformats.org/officeDocument/2006/relationships/image" Target="/word/media/ab51aab0-dfb1-437c-aeb3-9d86df8236b0.png" Id="R7b72a72121df4206" /></Relationships>
</file>