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49ceba261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ee4b1c1a6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Bettelhecken,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b868d4fde4074" /><Relationship Type="http://schemas.openxmlformats.org/officeDocument/2006/relationships/numbering" Target="/word/numbering.xml" Id="R9055197512ee4df5" /><Relationship Type="http://schemas.openxmlformats.org/officeDocument/2006/relationships/settings" Target="/word/settings.xml" Id="R0803429e7d75401c" /><Relationship Type="http://schemas.openxmlformats.org/officeDocument/2006/relationships/image" Target="/word/media/ce5a8095-f7e8-4578-8887-edd8937c7daf.png" Id="R9afee4b1c1a6428e" /></Relationships>
</file>