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b268e6f69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3f4369cb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fe917ecd647bb" /><Relationship Type="http://schemas.openxmlformats.org/officeDocument/2006/relationships/numbering" Target="/word/numbering.xml" Id="R15ef64dfa8a74fb8" /><Relationship Type="http://schemas.openxmlformats.org/officeDocument/2006/relationships/settings" Target="/word/settings.xml" Id="R8043d9ab33264d7c" /><Relationship Type="http://schemas.openxmlformats.org/officeDocument/2006/relationships/image" Target="/word/media/84df6d87-882a-4e57-8537-3acf3e3ea79c.png" Id="Rec9b3f4369cb43db" /></Relationships>
</file>