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b2dc53a79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574190b59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Betzhorn,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768c2193142d3" /><Relationship Type="http://schemas.openxmlformats.org/officeDocument/2006/relationships/numbering" Target="/word/numbering.xml" Id="Rc4ae4f7efeae4f80" /><Relationship Type="http://schemas.openxmlformats.org/officeDocument/2006/relationships/settings" Target="/word/settings.xml" Id="R4f0d5fbcc9a9439e" /><Relationship Type="http://schemas.openxmlformats.org/officeDocument/2006/relationships/image" Target="/word/media/d7d922eb-aca5-4bd7-8347-97049f8a0dfe.png" Id="R4bf574190b594848" /></Relationships>
</file>