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5091b7a08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fe8d703d4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76d47e2e641ab" /><Relationship Type="http://schemas.openxmlformats.org/officeDocument/2006/relationships/numbering" Target="/word/numbering.xml" Id="Rc219cf36ab4047d4" /><Relationship Type="http://schemas.openxmlformats.org/officeDocument/2006/relationships/settings" Target="/word/settings.xml" Id="R37cd0c65c46940e8" /><Relationship Type="http://schemas.openxmlformats.org/officeDocument/2006/relationships/image" Target="/word/media/f5631b0e-20e0-499b-a4a6-9d14d6df87b8.png" Id="R3f3fe8d703d44a05" /></Relationships>
</file>