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2ef17905a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edc7c088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af88c0c794b49" /><Relationship Type="http://schemas.openxmlformats.org/officeDocument/2006/relationships/numbering" Target="/word/numbering.xml" Id="Rddf83651fb3a4cb4" /><Relationship Type="http://schemas.openxmlformats.org/officeDocument/2006/relationships/settings" Target="/word/settings.xml" Id="Rcf19fa4e00c64ed6" /><Relationship Type="http://schemas.openxmlformats.org/officeDocument/2006/relationships/image" Target="/word/media/7497846e-648f-40ae-9ab0-4c4d3703799b.png" Id="R4dbedc7c08824e77" /></Relationships>
</file>